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22" w:rsidRPr="00640074" w:rsidRDefault="00971B22" w:rsidP="00971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40074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971B22" w:rsidRPr="00640074" w:rsidRDefault="00971B22" w:rsidP="00971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  <w:r w:rsidRPr="0064007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71B22" w:rsidRPr="00640074" w:rsidRDefault="00971B22" w:rsidP="00971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971B22" w:rsidRPr="00640074" w:rsidRDefault="00971B22" w:rsidP="00971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71B22" w:rsidRPr="00640074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22" w:rsidRPr="00660742" w:rsidRDefault="00971B22" w:rsidP="00971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1B22" w:rsidRPr="00640074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22" w:rsidRPr="00640074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16.02.2017 г. №  9</w:t>
      </w:r>
      <w:r w:rsidRPr="006400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оцземледельский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22" w:rsidRPr="00640074" w:rsidRDefault="00971B22" w:rsidP="00971B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1B22" w:rsidRDefault="00971B22" w:rsidP="00971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 Решения  № 7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47">
        <w:rPr>
          <w:rFonts w:ascii="Times New Roman" w:hAnsi="Times New Roman" w:cs="Times New Roman"/>
          <w:b/>
          <w:sz w:val="28"/>
          <w:szCs w:val="28"/>
        </w:rPr>
        <w:t xml:space="preserve">06.03.2007г. </w:t>
      </w:r>
    </w:p>
    <w:p w:rsidR="00971B22" w:rsidRDefault="00971B22" w:rsidP="00971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4E47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 </w:t>
      </w:r>
    </w:p>
    <w:p w:rsidR="00971B22" w:rsidRDefault="00971B22" w:rsidP="00971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4E4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44E47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144E47">
        <w:rPr>
          <w:rFonts w:ascii="Times New Roman" w:hAnsi="Times New Roman" w:cs="Times New Roman"/>
          <w:b/>
          <w:sz w:val="28"/>
          <w:szCs w:val="28"/>
        </w:rPr>
        <w:t xml:space="preserve"> создания  и использования </w:t>
      </w:r>
    </w:p>
    <w:p w:rsidR="00971B22" w:rsidRPr="00144E47" w:rsidRDefault="00971B22" w:rsidP="00971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4E47">
        <w:rPr>
          <w:rFonts w:ascii="Times New Roman" w:hAnsi="Times New Roman" w:cs="Times New Roman"/>
          <w:b/>
          <w:sz w:val="28"/>
          <w:szCs w:val="28"/>
        </w:rPr>
        <w:t xml:space="preserve"> материальных  ресурсов  для ликвидации ЧС»</w:t>
      </w:r>
    </w:p>
    <w:p w:rsidR="00971B22" w:rsidRPr="00640074" w:rsidRDefault="00971B22" w:rsidP="00971B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1B22" w:rsidRPr="00640074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22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п. 23 ч.1 и ч.3 ст.14 Федерального закона  от 06.10.2003 г. № 131-ФЗ « Об общих принципах организации  местного  самоуправления  в Российской Федерации и на основании 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71B22" w:rsidRPr="00640074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971B22" w:rsidRPr="00640074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22" w:rsidRPr="00640074" w:rsidRDefault="00971B22" w:rsidP="00971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1B22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074">
        <w:rPr>
          <w:rFonts w:ascii="Times New Roman" w:hAnsi="Times New Roman" w:cs="Times New Roman"/>
          <w:sz w:val="28"/>
          <w:szCs w:val="28"/>
        </w:rPr>
        <w:t xml:space="preserve">1.Признать утратившими силу следующие </w:t>
      </w:r>
      <w:r>
        <w:rPr>
          <w:rFonts w:ascii="Times New Roman" w:hAnsi="Times New Roman" w:cs="Times New Roman"/>
          <w:sz w:val="28"/>
          <w:szCs w:val="28"/>
        </w:rPr>
        <w:t xml:space="preserve">решение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074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Pr="0014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06.03</w:t>
      </w:r>
      <w:r w:rsidRPr="00640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2007г. № 7</w:t>
      </w:r>
      <w:r w:rsidRPr="0064007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и порядке создания  и использования  материальных  ресурсов  для ликвидации ЧС»</w:t>
      </w:r>
    </w:p>
    <w:p w:rsidR="00971B22" w:rsidRPr="00640074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074">
        <w:rPr>
          <w:rFonts w:ascii="Times New Roman" w:hAnsi="Times New Roman" w:cs="Times New Roman"/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971B22" w:rsidRDefault="00971B22" w:rsidP="00971B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1B22" w:rsidRDefault="00971B22" w:rsidP="0097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22" w:rsidRPr="00660742" w:rsidRDefault="00971B22" w:rsidP="00971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07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60742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</w:p>
    <w:p w:rsidR="00971B22" w:rsidRDefault="00971B22" w:rsidP="00971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0742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О.В. Костикова</w:t>
      </w:r>
    </w:p>
    <w:p w:rsidR="000D7BCB" w:rsidRDefault="000D7BCB">
      <w:bookmarkStart w:id="0" w:name="_GoBack"/>
      <w:bookmarkEnd w:id="0"/>
    </w:p>
    <w:sectPr w:rsidR="000D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D9"/>
    <w:rsid w:val="000D7BCB"/>
    <w:rsid w:val="002A68D9"/>
    <w:rsid w:val="009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2017-02-20T11:22:00Z</dcterms:created>
  <dcterms:modified xsi:type="dcterms:W3CDTF">2017-02-20T11:22:00Z</dcterms:modified>
</cp:coreProperties>
</file>